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color w:val="000000"/>
        </w:rPr>
        <w:t xml:space="preserve">Schema </w:t>
      </w:r>
      <w:r>
        <w:rPr>
          <w:rFonts w:ascii="Arial" w:hAnsi="Arial" w:cs="Arial"/>
          <w:b/>
          <w:bCs/>
          <w:color w:val="000000"/>
        </w:rPr>
        <w:t>WorkerDosimetry_2.1.0.xsd</w:t>
      </w: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719"/>
        <w:gridCol w:w="5738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 xml:space="preserve">schema location: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4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D:\Dev\FANC.DXP\src\FANC.DXP\Resources\WorkerDosimetry_2.1.0.xsd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 xml:space="preserve">attributeFormDefault: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unqualified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 xml:space="preserve">elementFormDefault: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unqualified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066"/>
        <w:gridCol w:w="2662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 xml:space="preserve">Elements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 xml:space="preserve">Complex types 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WorkerDosimetryReport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BelgianOperatorType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DoubleDosimetryType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ForeignOperatorType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5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OccupationalDoseType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6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OccupationalHealthServiceType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7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OperatorType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8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OrganisationInformationType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9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OrganisationType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A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PeriodType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B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PersonType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C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SubmitterInformationType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D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WokerDosimetryReportType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Link1"/>
      <w:bookmarkEnd w:id="1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WorkerDosimetryReport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983"/>
        <w:gridCol w:w="8845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4248150" cy="23907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8150" cy="2390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D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WokerDosimetryReportType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E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SubmitterInformation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F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Organisations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0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Workers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1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OccupationalDoses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attributes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99" w:type="pct"/>
              <w:tblLook w:val="0000" w:firstRow="0" w:lastRow="0" w:firstColumn="0" w:lastColumn="0" w:noHBand="0" w:noVBand="0"/>
            </w:tblPr>
            <w:tblGrid>
              <w:gridCol w:w="1438"/>
              <w:gridCol w:w="1438"/>
              <w:gridCol w:w="1438"/>
              <w:gridCol w:w="1438"/>
              <w:gridCol w:w="1438"/>
              <w:gridCol w:w="1437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Name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Type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Use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Default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Fixed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>Annotation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12" w:history="1">
                    <w:r w:rsidRPr="007D3777">
                      <w:rPr>
                        <w:rFonts w:ascii="Arial" w:hAnsi="Arial" w:cs="Arial"/>
                        <w:color w:val="0000FF"/>
                        <w:sz w:val="16"/>
                        <w:szCs w:val="16"/>
                        <w:u w:val="single"/>
                      </w:rPr>
                      <w:t>schemaVersion</w:t>
                    </w:r>
                  </w:hyperlink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xs:string</w:t>
                  </w: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required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2.1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"WorkerDosimetryReport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"WokerDosimetryReportType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" w:name="Link2"/>
      <w:bookmarkEnd w:id="2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BelgianOperatorType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983"/>
        <w:gridCol w:w="8845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400425" cy="962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3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CBENumber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4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Department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5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ParentDepartment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2564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16" w:history="1">
                    <w:r w:rsidRPr="007D3777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OperatorType/BelgianOperator</w:t>
                    </w:r>
                  </w:hyperlink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"BelgianOperatorType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"CBENumber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"Department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"ParentDepartment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" w:name="Link13"/>
      <w:bookmarkEnd w:id="3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BelgianOperatorType/CBENumber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983"/>
        <w:gridCol w:w="8845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09650" cy="3333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"CBENumber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" w:name="Link14"/>
      <w:bookmarkEnd w:id="4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BelgianOperatorType/Department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983"/>
        <w:gridCol w:w="8845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00125" cy="3333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"Department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5" w:name="Link15"/>
      <w:bookmarkEnd w:id="5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BelgianOperatorType/ParentDepartment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983"/>
        <w:gridCol w:w="8845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343025" cy="33337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"ParentDepartment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6" w:name="Link3"/>
      <w:bookmarkEnd w:id="6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DoubleDosimetryType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971800" cy="6477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7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ValUp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8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ValUnder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3364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19" w:history="1">
                    <w:r w:rsidRPr="007D3777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OccupationalDoseType/DoubleDosimetry</w:t>
                    </w:r>
                  </w:hyperlink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"DoubleDosimetryType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"ValUp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"xs:decimal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"ValUnder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"xs:decimal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7" w:name="Link17"/>
      <w:bookmarkEnd w:id="7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DoubleDosimetryType/ValUp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723900" cy="33337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xs:decimal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"ValUp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"xs:decimal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8" w:name="Link18"/>
      <w:bookmarkEnd w:id="8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DoubleDosimetryType/ValUnder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857250" cy="33337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xs:decimal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"ValUnder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"xs:decimal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9" w:name="Link4"/>
      <w:bookmarkEnd w:id="9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ForeignOperatorType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324225" cy="6477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A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Name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B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CountryISOCode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257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1C" w:history="1">
                    <w:r w:rsidRPr="007D3777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OperatorType/ForeignOperator</w:t>
                    </w:r>
                  </w:hyperlink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"ForeignOperatorType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"CountryISOCode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lastRenderedPageBreak/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0" w:name="Link1A"/>
      <w:bookmarkEnd w:id="10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ForeignOperatorType/Name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723900" cy="3333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1" w:name="Link1B"/>
      <w:bookmarkEnd w:id="11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ForeignOperatorType/CountryISOCode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247775" cy="33337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"CountryISOCode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2" w:name="Link5"/>
      <w:bookmarkEnd w:id="12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733800" cy="646747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0" cy="646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D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WorkerNRNumber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E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EmployerCBENumber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F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Operator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0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ActivitySector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1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DosimetryOrganisedBy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2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WorkerPractice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3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WorkerProfession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4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WorkStatus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5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Period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6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DoseType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7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DoseSubType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8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DoseValue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9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Extremity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A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RadiationType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B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RadioIsotopes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C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WaysOfAbsorption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D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Organ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E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Code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9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DoubleDosimetry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F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Comment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5364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30" w:history="1">
                    <w:r w:rsidRPr="007D3777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WokerDosimetryReportType/OccupationalDoses/OccupationalDose</w:t>
                    </w:r>
                  </w:hyperlink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"OccupationalDoseType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"WorkerNRNumber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"EmployerCBENumber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"Operator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"OperatorType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"ActivitySector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"DosimetryOrganisedBy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"WorkerPractice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"WorkerProfession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"WorkStatus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"Period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"PeriodType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"DoseType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"DoseSubType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"DoseValue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"xs:decimal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in mSv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"Extremity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"RadiationType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"RadioIsotopes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"RadioIsotope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"WaysOfAbsorption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"WayOfAbsorption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"Organ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"Code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"DoubleDosimetry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"DoubleDosimetryType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"Comment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3" w:name="Link1D"/>
      <w:bookmarkEnd w:id="13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OccupationalDoseType/WorkerNRNumber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333500" cy="33337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"WorkerNRNumber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4" w:name="Link1E"/>
      <w:bookmarkEnd w:id="14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OccupationalDoseType/EmployerCBENumber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04950" cy="33337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"EmployerCBENumber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5" w:name="Link1F"/>
      <w:bookmarkEnd w:id="15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OccupationalDoseType/Operator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981325" cy="13906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7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OperatorType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6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BelgianOperator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C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ForeignOperator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1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Other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"Operator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"OperatorType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6" w:name="Link20"/>
      <w:bookmarkEnd w:id="16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OccupationalDoseType/ActivitySector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114425" cy="33337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"ActivitySector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7" w:name="Link21"/>
      <w:bookmarkEnd w:id="17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OccupationalDoseType/DosimetryOrganisedBy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90675" cy="33337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"DosimetryOrganisedBy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8" w:name="Link22"/>
      <w:bookmarkEnd w:id="18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OccupationalDoseType/WorkerPractice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190625" cy="33337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"WorkerPractice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9" w:name="Link23"/>
      <w:bookmarkEnd w:id="19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OccupationalDoseType/WorkerProfession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352550" cy="33337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"WorkerProfession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0" w:name="Link24"/>
      <w:bookmarkEnd w:id="20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OccupationalDoseType/WorkStatus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990600" cy="33337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"WorkStatus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1" w:name="Link25"/>
      <w:bookmarkEnd w:id="21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OccupationalDoseType/Period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266950" cy="107632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A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PeriodType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2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Begin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3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End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"Period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"PeriodType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2" w:name="Link26"/>
      <w:bookmarkEnd w:id="22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OccupationalDoseType/DoseType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895350" cy="33337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"DoseType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3" w:name="Link27"/>
      <w:bookmarkEnd w:id="23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OccupationalDoseType/DoseSubType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95375" cy="33337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"DoseSubType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4" w:name="Link28"/>
      <w:bookmarkEnd w:id="24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OccupationalDoseType/DoseValue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933450" cy="45720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xs:decimal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66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>documentation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in mSv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"DoseValue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"xs:decimal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in mSv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5" w:name="Link29"/>
      <w:bookmarkEnd w:id="25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OccupationalDoseType/Extremity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876300" cy="33337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"Extremity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6" w:name="Link2A"/>
      <w:bookmarkEnd w:id="26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OccupationalDoseType/RadiationType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104900" cy="33337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"RadiationType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7" w:name="Link2B"/>
      <w:bookmarkEnd w:id="27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OccupationalDoseType/RadioIsotopes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14625" cy="48577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4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RadioIsotope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"RadioIsotopes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"RadioIsotope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8" w:name="Link34"/>
      <w:bookmarkEnd w:id="28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OccupationalDoseType/RadioIsotopes/RadioIsotope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95375" cy="48577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1017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unbounded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"RadioIsotope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9" w:name="Link2C"/>
      <w:bookmarkEnd w:id="29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OccupationalDoseType/WaysOfAbsorption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171825" cy="48577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5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WayOfAbsorption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"WaysOfAbsorption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"WayOfAbsorption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0" w:name="Link35"/>
      <w:bookmarkEnd w:id="30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OccupationalDoseType/WaysOfAbsorption/WayOfAbsorption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323975" cy="48577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1017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unbounded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"WayOfAbsorption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1" w:name="Link2D"/>
      <w:bookmarkEnd w:id="31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OccupationalDoseType/Organ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723900" cy="33337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"Organ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2" w:name="Link2E"/>
      <w:bookmarkEnd w:id="32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OccupationalDoseType/Code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723900" cy="33337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"Code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3" w:name="Link19"/>
      <w:bookmarkEnd w:id="33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OccupationalDoseType/DoubleDosimetry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962275" cy="107632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DoubleDosimetryType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7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ValUp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8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ValUnder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"DoubleDosimetry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"DoubleDosimetryType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4" w:name="Link2F"/>
      <w:bookmarkEnd w:id="34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OccupationalDoseType/Comment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904875" cy="33337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"Comment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5" w:name="Link6"/>
      <w:bookmarkEnd w:id="35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OccupationalHealthServiceType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600450" cy="647700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6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CBENumber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7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Name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5898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38" w:history="1">
                    <w:r w:rsidRPr="007D3777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OrganisationType/OccupationalHealthServices/OccupationalHealthService</w:t>
                    </w:r>
                  </w:hyperlink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"OccupationalHealthServiceType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"CBENumber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6" w:name="Link36"/>
      <w:bookmarkEnd w:id="36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OccupationalHealthServiceType/CBENumber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09650" cy="33337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"CBENumber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7" w:name="Link37"/>
      <w:bookmarkEnd w:id="37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OccupationalHealthServiceType/Name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723900" cy="33337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8" w:name="Link7"/>
      <w:bookmarkEnd w:id="38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OperatorType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981325" cy="96202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6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BelgianOperator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C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ForeignOperator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1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Other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2715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1F" w:history="1">
                    <w:r w:rsidRPr="007D3777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OccupationalDoseType/Operator</w:t>
                    </w:r>
                  </w:hyperlink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"OperatorType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xs:choice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"BelgianOperator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"BelgianOperatorType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"ForeignOperator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"ForeignOperatorType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"Other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xs:choice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9" w:name="Link16"/>
      <w:bookmarkEnd w:id="39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OperatorType/BelgianOperator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400425" cy="139065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BelgianOperatorType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3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CBENumber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4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Department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5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ParentDepartment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"BelgianOperator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"BelgianOperatorType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0" w:name="Link1C"/>
      <w:bookmarkEnd w:id="40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OperatorType/ForeignOperator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324225" cy="107632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ForeignOperatorType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A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Name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B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CountryISOCode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"ForeignOperator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"ForeignOperatorType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1" w:name="Link31"/>
      <w:bookmarkEnd w:id="41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OperatorType/Other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723900" cy="33337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"Other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2" w:name="Link8"/>
      <w:bookmarkEnd w:id="42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OrganisationInformationType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438400" cy="33337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"OrganisationInformationType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3" w:name="Link9"/>
      <w:bookmarkEnd w:id="43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752850" cy="2533650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2850" cy="253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9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CBENumber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A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Name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B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ContactPersonName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C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ContactPersonEmail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D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OccupationalHealthServices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E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OccupationalPhysicians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F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DosimetryServices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0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HealthPhysicsExperts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4528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41" w:history="1">
                    <w:r w:rsidRPr="007D3777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WokerDosimetryReportType/Organisations/Organisation</w:t>
                    </w:r>
                  </w:hyperlink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"OrganisationType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"CBENumber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"ContactPersonName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"ContactPersonEmail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"OccupationalHealthServices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"OccupationalHealthService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"OccupationalHealthServiceType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"OccupationalPhysicians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"OccupationalPhysician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"DosimetryServices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"DosimetryService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"HealthPhysicsExperts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"HealthPhysicsExpert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4" w:name="Link39"/>
      <w:bookmarkEnd w:id="44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OrganisationType/CBENumber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09650" cy="33337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"CBENumber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5" w:name="Link3A"/>
      <w:bookmarkEnd w:id="45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OrganisationType/Name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723900" cy="333375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6" w:name="Link3B"/>
      <w:bookmarkEnd w:id="46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OrganisationType/ContactPersonName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457325" cy="33337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"ContactPersonName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7" w:name="Link3C"/>
      <w:bookmarkEnd w:id="47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OrganisationType/ContactPersonEmail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438275" cy="33337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"ContactPersonEmail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8" w:name="Link3D"/>
      <w:bookmarkEnd w:id="48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OrganisationType/OccupationalHealthServices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4152900" cy="485775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29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8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OccupationalHealthService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"OccupationalHealthServices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"OccupationalHealthService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"OccupationalHealthServiceType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9" w:name="Link38"/>
      <w:bookmarkEnd w:id="49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OrganisationType/OccupationalHealthServices/OccupationalHealthService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810000" cy="107632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6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OccupationalHealthServiceType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1017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unbounded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6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CBENumber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7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Name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"OccupationalHealthService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"OccupationalHealthServiceType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50" w:name="Link3E"/>
      <w:bookmarkEnd w:id="50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OrganisationType/OccupationalPhysicians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667125" cy="48577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1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2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OccupationalPhysician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"OccupationalPhysicians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"OccupationalPhysician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51" w:name="Link42"/>
      <w:bookmarkEnd w:id="51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OrganisationType/OccupationalPhysicians/OccupationalPhysician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71625" cy="48577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1017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unbounded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"OccupationalPhysician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52" w:name="Link3F"/>
      <w:bookmarkEnd w:id="52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OrganisationType/DosimetryServices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209925" cy="48577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3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DosimetryService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"DosimetryServices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"DosimetryService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53" w:name="Link43"/>
      <w:bookmarkEnd w:id="53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OrganisationType/DosimetryServices/DosimetryService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343025" cy="48577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1017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unbounded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"DosimetryService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54" w:name="Link40"/>
      <w:bookmarkEnd w:id="54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OrganisationType/HealthPhysicsExperts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476625" cy="48577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4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HealthPhysicsExpert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"HealthPhysicsExperts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"HealthPhysicsExpert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55" w:name="Link44"/>
      <w:bookmarkEnd w:id="55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OrganisationType/HealthPhysicsExperts/HealthPhysicsExpert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476375" cy="48577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1017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unbounded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"HealthPhysicsExpert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56" w:name="LinkA"/>
      <w:bookmarkEnd w:id="56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PeriodType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276475" cy="647700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2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Begin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3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End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2537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25" w:history="1">
                    <w:r w:rsidRPr="007D3777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OccupationalDoseType/Period</w:t>
                    </w:r>
                  </w:hyperlink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"PeriodType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"Begin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"xs:dateTime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"End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"xs:dateTime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57" w:name="Link32"/>
      <w:bookmarkEnd w:id="57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PeriodType/Begin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723900" cy="33337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xs:dateTime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"Begin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"xs:dateTime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58" w:name="Link33"/>
      <w:bookmarkEnd w:id="58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PeriodType/End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723900" cy="33337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xs:dateTime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"End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"xs:dateTime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59" w:name="LinkB"/>
      <w:bookmarkEnd w:id="59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PersonType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533650" cy="96202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5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6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FirstName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7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LastName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364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48" w:history="1">
                    <w:r w:rsidRPr="007D3777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WokerDosimetryReportType/Workers/Person</w:t>
                    </w:r>
                  </w:hyperlink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"PersonType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"NRNumber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"FirstName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"LastName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60" w:name="Link45"/>
      <w:bookmarkEnd w:id="60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PersonType/NRNumber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942975" cy="33337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"NRNumber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61" w:name="Link46"/>
      <w:bookmarkEnd w:id="61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PersonType/FirstName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914400" cy="33337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"FirstName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62" w:name="Link47"/>
      <w:bookmarkEnd w:id="62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PersonType/LastName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904875" cy="33337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"LastName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63" w:name="LinkC"/>
      <w:bookmarkEnd w:id="63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SubmitterInformationType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676650" cy="159067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6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9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A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CBENumber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B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Name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C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ResponsibleName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D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ResponsibleEmail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4048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E" w:history="1">
                    <w:r w:rsidRPr="007D3777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WokerDosimetryReportType/SubmitterInformation</w:t>
                    </w:r>
                  </w:hyperlink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"SubmitterInformationType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"CBENumber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"ResponsibleName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"ResponsibleEmail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64" w:name="Link49"/>
      <w:bookmarkEnd w:id="64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SubmitterInformationType/Type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723900" cy="33337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65" w:name="Link4A"/>
      <w:bookmarkEnd w:id="65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SubmitterInformationType/CBENumber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09650" cy="33337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"CBENumber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66" w:name="Link4B"/>
      <w:bookmarkEnd w:id="66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SubmitterInformationType/Name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723900" cy="33337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67" w:name="Link4C"/>
      <w:bookmarkEnd w:id="67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SubmitterInformationType/ResponsibleName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333500" cy="33337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"ResponsibleName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68" w:name="Link4D"/>
      <w:bookmarkEnd w:id="68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SubmitterInformationType/ResponsibleEmail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314450" cy="33337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"ResponsibleEmail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69" w:name="LinkD"/>
      <w:bookmarkEnd w:id="69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WokerDosimetryReportType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4143375" cy="1962150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37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E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SubmitterInformation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F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Organisations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0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Workers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1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OccupationalDoses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2066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1" w:history="1">
                    <w:r w:rsidRPr="007D3777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WorkerDosimetryReport</w:t>
                    </w:r>
                  </w:hyperlink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attributes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99" w:type="pct"/>
              <w:tblLook w:val="0000" w:firstRow="0" w:lastRow="0" w:firstColumn="0" w:lastColumn="0" w:noHBand="0" w:noVBand="0"/>
            </w:tblPr>
            <w:tblGrid>
              <w:gridCol w:w="1472"/>
              <w:gridCol w:w="1472"/>
              <w:gridCol w:w="1472"/>
              <w:gridCol w:w="1472"/>
              <w:gridCol w:w="1472"/>
              <w:gridCol w:w="1471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Name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Type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Use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Default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Fixed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>Annotation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12" w:history="1">
                    <w:r w:rsidRPr="007D3777">
                      <w:rPr>
                        <w:rFonts w:ascii="Arial" w:hAnsi="Arial" w:cs="Arial"/>
                        <w:color w:val="0000FF"/>
                        <w:sz w:val="16"/>
                        <w:szCs w:val="16"/>
                        <w:u w:val="single"/>
                      </w:rPr>
                      <w:t>schemaVersion</w:t>
                    </w:r>
                  </w:hyperlink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xs:string</w:t>
                  </w: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required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2.1  </w:t>
                  </w:r>
                </w:p>
              </w:tc>
              <w:tc>
                <w:tcPr>
                  <w:tcW w:w="784" w:type="pct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"WokerDosimetryReportType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"SubmitterInformation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"SubmitterInformationType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"Organisations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"Organisation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"OrganisationType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"Workers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"Person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"PersonType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"OccupationalDoses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"OccupationalDose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"OccupationalDoseType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xs:attribute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"schemaVersion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use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"required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fixed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"2.1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70" w:name="Link12"/>
      <w:bookmarkEnd w:id="70"/>
      <w:r>
        <w:rPr>
          <w:rFonts w:ascii="Arial" w:hAnsi="Arial" w:cs="Arial"/>
          <w:color w:val="000000"/>
          <w:sz w:val="20"/>
          <w:szCs w:val="20"/>
        </w:rPr>
        <w:t xml:space="preserve">attribute </w:t>
      </w:r>
      <w:r>
        <w:rPr>
          <w:rFonts w:ascii="Arial" w:hAnsi="Arial" w:cs="Arial"/>
          <w:b/>
          <w:bCs/>
          <w:color w:val="000000"/>
          <w:sz w:val="20"/>
          <w:szCs w:val="20"/>
        </w:rPr>
        <w:t>WokerDosimetryReportType/@schemaVersion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xs:string</w:t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54"/>
              <w:gridCol w:w="804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use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required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fixed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2.1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xs:attribute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"schemaVersion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"xs:string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use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"required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fixed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"2.1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71" w:name="LinkE"/>
      <w:bookmarkEnd w:id="71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WokerDosimetryReportType/SubmitterInformation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667125" cy="2019300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125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C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SubmitterInformationType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9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A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CBENumber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B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Name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C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ResponsibleName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D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ResponsibleEmail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"SubmitterInformation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"SubmitterInformationType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72" w:name="LinkF"/>
      <w:bookmarkEnd w:id="72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WokerDosimetryReportType/Organisations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24150" cy="48577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1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Organisation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"Organisations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"Organisation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"OrganisationType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73" w:name="Link41"/>
      <w:bookmarkEnd w:id="73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WokerDosimetryReportType/Organisations/Organisation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743325" cy="296227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325" cy="296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9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OrganisationType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1017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unbounded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9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CBENumber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A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Name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B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ContactPersonName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C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ContactPersonEmail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D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OccupationalHealthServices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E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OccupationalPhysicians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3F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DosimetryServices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0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HealthPhysicsExperts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"Organisation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"OrganisationType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74" w:name="Link10"/>
      <w:bookmarkEnd w:id="74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WokerDosimetryReportType/Workers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162175" cy="48577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8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Person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"Workers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"Person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"PersonType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75" w:name="Link48"/>
      <w:bookmarkEnd w:id="75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WokerDosimetryReportType/Workers/Person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524125" cy="1390650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B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PersonType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1017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unbounded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5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6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FirstName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47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LastName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"Person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"PersonType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76" w:name="Link11"/>
      <w:bookmarkEnd w:id="76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WokerDosimetryReportType/OccupationalDoses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257550" cy="485775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812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0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OccupationalDose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"OccupationalDoses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"OccupationalDose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"OccupationalDoseType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77" w:name="Link30"/>
      <w:bookmarkEnd w:id="77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WokerDosimetryReportType/OccupationalDoses/OccupationalDose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E1082D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724275" cy="6896100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4275" cy="689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5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OccupationalDoseType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1017"/>
            </w:tblGrid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unbounded</w:t>
                  </w:r>
                </w:p>
              </w:tc>
            </w:tr>
            <w:tr w:rsidR="007D3777" w:rsidRPr="007D3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7D3777" w:rsidRPr="007D3777" w:rsidRDefault="007D37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D37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D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WorkerNRNumber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E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EmployerCBENumber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F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Operator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0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ActivitySector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1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DosimetryOrganisedBy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2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WorkerPractice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3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WorkerProfession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4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WorkStatus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5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Period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6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DoseType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7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DoseSubType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8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DoseValue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9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Extremity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A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RadiationType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B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RadioIsotopes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C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WaysOfAbsorption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D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Organ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E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Code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9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DoubleDosimetry</w:t>
              </w:r>
            </w:hyperlink>
            <w:r w:rsidRPr="007D3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F" w:history="1">
              <w:r w:rsidRPr="007D377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Comment</w:t>
              </w:r>
            </w:hyperlink>
          </w:p>
        </w:tc>
      </w:tr>
      <w:tr w:rsidR="007D3777" w:rsidRPr="007D3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7" w:rsidRPr="007D3777" w:rsidRDefault="007D3777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7D3777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"OccupationalDose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"OccupationalDoseType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7D3777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7D3777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7D3777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3777" w:rsidRDefault="007D3777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Arial" w:hAnsi="Arial" w:cs="Arial"/>
          <w:color w:val="808080"/>
          <w:sz w:val="16"/>
          <w:szCs w:val="16"/>
        </w:rPr>
        <w:t xml:space="preserve">XML Schema documentation generated by </w:t>
      </w:r>
      <w:hyperlink r:id="rId81" w:history="1">
        <w:r>
          <w:rPr>
            <w:rFonts w:ascii="Arial" w:hAnsi="Arial" w:cs="Arial"/>
            <w:b/>
            <w:bCs/>
            <w:color w:val="0000FF"/>
            <w:sz w:val="16"/>
            <w:szCs w:val="16"/>
            <w:u w:val="single"/>
          </w:rPr>
          <w:t>XMLSpy</w:t>
        </w:r>
      </w:hyperlink>
      <w:r>
        <w:rPr>
          <w:rFonts w:ascii="Arial" w:hAnsi="Arial" w:cs="Arial"/>
          <w:color w:val="808080"/>
          <w:sz w:val="16"/>
          <w:szCs w:val="16"/>
        </w:rPr>
        <w:t xml:space="preserve"> Schema Editor </w:t>
      </w:r>
      <w:hyperlink r:id="rId82" w:history="1">
        <w:r>
          <w:rPr>
            <w:rFonts w:ascii="Arial" w:hAnsi="Arial" w:cs="Arial"/>
            <w:b/>
            <w:bCs/>
            <w:color w:val="0000FF"/>
            <w:sz w:val="16"/>
            <w:szCs w:val="16"/>
            <w:u w:val="single"/>
          </w:rPr>
          <w:t>http://www.altova.com/xmlspy</w:t>
        </w:r>
      </w:hyperlink>
    </w:p>
    <w:sectPr w:rsidR="007D3777">
      <w:pgSz w:w="12240" w:h="15840"/>
      <w:pgMar w:top="1440" w:right="1200" w:bottom="1440" w:left="12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5DD"/>
    <w:rsid w:val="001705DD"/>
    <w:rsid w:val="007D3777"/>
    <w:rsid w:val="00E1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8D70800-A899-49EE-A54A-7C910B2E5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76" Type="http://schemas.openxmlformats.org/officeDocument/2006/relationships/image" Target="media/image72.png"/><Relationship Id="rId84" Type="http://schemas.openxmlformats.org/officeDocument/2006/relationships/theme" Target="theme/theme1.xml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hyperlink" Target="http://www.altova.com/xmlspy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hyperlink" Target="http://www.altova.com/xmlspy" TargetMode="External"/><Relationship Id="rId4" Type="http://schemas.openxmlformats.org/officeDocument/2006/relationships/hyperlink" Target="file:///D:\Dev\FANC.DXP\src\FANC.DXP\Resources\WorkerDosimetry_2.1.0.xsd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3" Type="http://schemas.openxmlformats.org/officeDocument/2006/relationships/webSettings" Target="web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6B9A49C5.dotm</Template>
  <TotalTime>0</TotalTime>
  <Pages>27</Pages>
  <Words>4198</Words>
  <Characters>23931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28073</CharactersWithSpaces>
  <SharedDoc>false</SharedDoc>
  <HLinks>
    <vt:vector size="942" baseType="variant">
      <vt:variant>
        <vt:i4>4259928</vt:i4>
      </vt:variant>
      <vt:variant>
        <vt:i4>468</vt:i4>
      </vt:variant>
      <vt:variant>
        <vt:i4>0</vt:i4>
      </vt:variant>
      <vt:variant>
        <vt:i4>5</vt:i4>
      </vt:variant>
      <vt:variant>
        <vt:lpwstr>http://www.altova.com/xmlspy</vt:lpwstr>
      </vt:variant>
      <vt:variant>
        <vt:lpwstr/>
      </vt:variant>
      <vt:variant>
        <vt:i4>4259928</vt:i4>
      </vt:variant>
      <vt:variant>
        <vt:i4>465</vt:i4>
      </vt:variant>
      <vt:variant>
        <vt:i4>0</vt:i4>
      </vt:variant>
      <vt:variant>
        <vt:i4>5</vt:i4>
      </vt:variant>
      <vt:variant>
        <vt:lpwstr>http://www.altova.com/xmlspy</vt:lpwstr>
      </vt:variant>
      <vt:variant>
        <vt:lpwstr/>
      </vt:variant>
      <vt:variant>
        <vt:i4>6553648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Link2F</vt:lpwstr>
      </vt:variant>
      <vt:variant>
        <vt:i4>3866675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Link19</vt:lpwstr>
      </vt:variant>
      <vt:variant>
        <vt:i4>6750256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Link2E</vt:lpwstr>
      </vt:variant>
      <vt:variant>
        <vt:i4>6684720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Link2D</vt:lpwstr>
      </vt:variant>
      <vt:variant>
        <vt:i4>6357040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Link2C</vt:lpwstr>
      </vt:variant>
      <vt:variant>
        <vt:i4>6291504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Link2B</vt:lpwstr>
      </vt:variant>
      <vt:variant>
        <vt:i4>6488112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Link2A</vt:lpwstr>
      </vt:variant>
      <vt:variant>
        <vt:i4>3866672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Link29</vt:lpwstr>
      </vt:variant>
      <vt:variant>
        <vt:i4>3801136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Link28</vt:lpwstr>
      </vt:variant>
      <vt:variant>
        <vt:i4>3473456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Link27</vt:lpwstr>
      </vt:variant>
      <vt:variant>
        <vt:i4>3407920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Link26</vt:lpwstr>
      </vt:variant>
      <vt:variant>
        <vt:i4>3604528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Link25</vt:lpwstr>
      </vt:variant>
      <vt:variant>
        <vt:i4>3538992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Link24</vt:lpwstr>
      </vt:variant>
      <vt:variant>
        <vt:i4>3211312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Link23</vt:lpwstr>
      </vt:variant>
      <vt:variant>
        <vt:i4>3145776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Link22</vt:lpwstr>
      </vt:variant>
      <vt:variant>
        <vt:i4>3342384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Link21</vt:lpwstr>
      </vt:variant>
      <vt:variant>
        <vt:i4>3276848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Link20</vt:lpwstr>
      </vt:variant>
      <vt:variant>
        <vt:i4>6553651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Link1F</vt:lpwstr>
      </vt:variant>
      <vt:variant>
        <vt:i4>6750259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Link1E</vt:lpwstr>
      </vt:variant>
      <vt:variant>
        <vt:i4>6684723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Link1D</vt:lpwstr>
      </vt:variant>
      <vt:variant>
        <vt:i4>131074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Link5</vt:lpwstr>
      </vt:variant>
      <vt:variant>
        <vt:i4>3276849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Link30</vt:lpwstr>
      </vt:variant>
      <vt:variant>
        <vt:i4>3473462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Link47</vt:lpwstr>
      </vt:variant>
      <vt:variant>
        <vt:i4>3407926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Link46</vt:lpwstr>
      </vt:variant>
      <vt:variant>
        <vt:i4>3604534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Link45</vt:lpwstr>
      </vt:variant>
      <vt:variant>
        <vt:i4>131074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LinkB</vt:lpwstr>
      </vt:variant>
      <vt:variant>
        <vt:i4>3801142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Link48</vt:lpwstr>
      </vt:variant>
      <vt:variant>
        <vt:i4>3276854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Link40</vt:lpwstr>
      </vt:variant>
      <vt:variant>
        <vt:i4>6553649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Link3F</vt:lpwstr>
      </vt:variant>
      <vt:variant>
        <vt:i4>6750257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Link3E</vt:lpwstr>
      </vt:variant>
      <vt:variant>
        <vt:i4>6684721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Link3D</vt:lpwstr>
      </vt:variant>
      <vt:variant>
        <vt:i4>6357041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Link3C</vt:lpwstr>
      </vt:variant>
      <vt:variant>
        <vt:i4>6291505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Link3B</vt:lpwstr>
      </vt:variant>
      <vt:variant>
        <vt:i4>6488113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Link3A</vt:lpwstr>
      </vt:variant>
      <vt:variant>
        <vt:i4>3866673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Link39</vt:lpwstr>
      </vt:variant>
      <vt:variant>
        <vt:i4>131074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Link9</vt:lpwstr>
      </vt:variant>
      <vt:variant>
        <vt:i4>3342390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Link41</vt:lpwstr>
      </vt:variant>
      <vt:variant>
        <vt:i4>6684726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Link4D</vt:lpwstr>
      </vt:variant>
      <vt:variant>
        <vt:i4>6357046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Link4C</vt:lpwstr>
      </vt:variant>
      <vt:variant>
        <vt:i4>6291510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Link4B</vt:lpwstr>
      </vt:variant>
      <vt:variant>
        <vt:i4>6488118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Link4A</vt:lpwstr>
      </vt:variant>
      <vt:variant>
        <vt:i4>3866678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Link49</vt:lpwstr>
      </vt:variant>
      <vt:variant>
        <vt:i4>131074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LinkC</vt:lpwstr>
      </vt:variant>
      <vt:variant>
        <vt:i4>3145779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Link12</vt:lpwstr>
      </vt:variant>
      <vt:variant>
        <vt:i4>131074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Link1</vt:lpwstr>
      </vt:variant>
      <vt:variant>
        <vt:i4>3342387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Link11</vt:lpwstr>
      </vt:variant>
      <vt:variant>
        <vt:i4>3276851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Link10</vt:lpwstr>
      </vt:variant>
      <vt:variant>
        <vt:i4>131074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LinkF</vt:lpwstr>
      </vt:variant>
      <vt:variant>
        <vt:i4>131074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LinkE</vt:lpwstr>
      </vt:variant>
      <vt:variant>
        <vt:i4>131074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LinkE</vt:lpwstr>
      </vt:variant>
      <vt:variant>
        <vt:i4>6684726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Link4D</vt:lpwstr>
      </vt:variant>
      <vt:variant>
        <vt:i4>6357046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Link4C</vt:lpwstr>
      </vt:variant>
      <vt:variant>
        <vt:i4>6291510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Link4B</vt:lpwstr>
      </vt:variant>
      <vt:variant>
        <vt:i4>6488118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Link4A</vt:lpwstr>
      </vt:variant>
      <vt:variant>
        <vt:i4>3866678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Link49</vt:lpwstr>
      </vt:variant>
      <vt:variant>
        <vt:i4>3801142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Link48</vt:lpwstr>
      </vt:variant>
      <vt:variant>
        <vt:i4>3473462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Link47</vt:lpwstr>
      </vt:variant>
      <vt:variant>
        <vt:i4>3407926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Link46</vt:lpwstr>
      </vt:variant>
      <vt:variant>
        <vt:i4>3604534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Link45</vt:lpwstr>
      </vt:variant>
      <vt:variant>
        <vt:i4>3604528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Link25</vt:lpwstr>
      </vt:variant>
      <vt:variant>
        <vt:i4>3211313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Link33</vt:lpwstr>
      </vt:variant>
      <vt:variant>
        <vt:i4>3145777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Link32</vt:lpwstr>
      </vt:variant>
      <vt:variant>
        <vt:i4>3538998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Link44</vt:lpwstr>
      </vt:variant>
      <vt:variant>
        <vt:i4>3211318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Link43</vt:lpwstr>
      </vt:variant>
      <vt:variant>
        <vt:i4>3145782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Link42</vt:lpwstr>
      </vt:variant>
      <vt:variant>
        <vt:i4>3473457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Link37</vt:lpwstr>
      </vt:variant>
      <vt:variant>
        <vt:i4>3407921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Link36</vt:lpwstr>
      </vt:variant>
      <vt:variant>
        <vt:i4>131074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Link6</vt:lpwstr>
      </vt:variant>
      <vt:variant>
        <vt:i4>3801137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Link38</vt:lpwstr>
      </vt:variant>
      <vt:variant>
        <vt:i4>3342390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Link41</vt:lpwstr>
      </vt:variant>
      <vt:variant>
        <vt:i4>3276854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Link40</vt:lpwstr>
      </vt:variant>
      <vt:variant>
        <vt:i4>6553649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Link3F</vt:lpwstr>
      </vt:variant>
      <vt:variant>
        <vt:i4>6750257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Link3E</vt:lpwstr>
      </vt:variant>
      <vt:variant>
        <vt:i4>6684721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Link3D</vt:lpwstr>
      </vt:variant>
      <vt:variant>
        <vt:i4>6357041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Link3C</vt:lpwstr>
      </vt:variant>
      <vt:variant>
        <vt:i4>6291505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Link3B</vt:lpwstr>
      </vt:variant>
      <vt:variant>
        <vt:i4>6488113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Link3A</vt:lpwstr>
      </vt:variant>
      <vt:variant>
        <vt:i4>3866673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Link39</vt:lpwstr>
      </vt:variant>
      <vt:variant>
        <vt:i4>6291507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Link1B</vt:lpwstr>
      </vt:variant>
      <vt:variant>
        <vt:i4>6488115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Link1A</vt:lpwstr>
      </vt:variant>
      <vt:variant>
        <vt:i4>131074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Link4</vt:lpwstr>
      </vt:variant>
      <vt:variant>
        <vt:i4>3604531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Link15</vt:lpwstr>
      </vt:variant>
      <vt:variant>
        <vt:i4>3538995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Link14</vt:lpwstr>
      </vt:variant>
      <vt:variant>
        <vt:i4>3211315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Link13</vt:lpwstr>
      </vt:variant>
      <vt:variant>
        <vt:i4>131074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Link2</vt:lpwstr>
      </vt:variant>
      <vt:variant>
        <vt:i4>6553651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Link1F</vt:lpwstr>
      </vt:variant>
      <vt:variant>
        <vt:i4>3342385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Link31</vt:lpwstr>
      </vt:variant>
      <vt:variant>
        <vt:i4>6357043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Link1C</vt:lpwstr>
      </vt:variant>
      <vt:variant>
        <vt:i4>3407923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Link16</vt:lpwstr>
      </vt:variant>
      <vt:variant>
        <vt:i4>3801137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Link38</vt:lpwstr>
      </vt:variant>
      <vt:variant>
        <vt:i4>3473457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Link37</vt:lpwstr>
      </vt:variant>
      <vt:variant>
        <vt:i4>3407921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Link36</vt:lpwstr>
      </vt:variant>
      <vt:variant>
        <vt:i4>3801139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Link18</vt:lpwstr>
      </vt:variant>
      <vt:variant>
        <vt:i4>3473459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Link17</vt:lpwstr>
      </vt:variant>
      <vt:variant>
        <vt:i4>131074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Link3</vt:lpwstr>
      </vt:variant>
      <vt:variant>
        <vt:i4>3604529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Link35</vt:lpwstr>
      </vt:variant>
      <vt:variant>
        <vt:i4>3538993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Link34</vt:lpwstr>
      </vt:variant>
      <vt:variant>
        <vt:i4>3211313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Link33</vt:lpwstr>
      </vt:variant>
      <vt:variant>
        <vt:i4>3145777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Link32</vt:lpwstr>
      </vt:variant>
      <vt:variant>
        <vt:i4>131074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LinkA</vt:lpwstr>
      </vt:variant>
      <vt:variant>
        <vt:i4>3342385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Link31</vt:lpwstr>
      </vt:variant>
      <vt:variant>
        <vt:i4>6357043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Link1C</vt:lpwstr>
      </vt:variant>
      <vt:variant>
        <vt:i4>3407923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Link16</vt:lpwstr>
      </vt:variant>
      <vt:variant>
        <vt:i4>131074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Link7</vt:lpwstr>
      </vt:variant>
      <vt:variant>
        <vt:i4>3276849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Link30</vt:lpwstr>
      </vt:variant>
      <vt:variant>
        <vt:i4>6553648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Link2F</vt:lpwstr>
      </vt:variant>
      <vt:variant>
        <vt:i4>3866675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Link19</vt:lpwstr>
      </vt:variant>
      <vt:variant>
        <vt:i4>6750256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Link2E</vt:lpwstr>
      </vt:variant>
      <vt:variant>
        <vt:i4>6684720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Link2D</vt:lpwstr>
      </vt:variant>
      <vt:variant>
        <vt:i4>6357040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Link2C</vt:lpwstr>
      </vt:variant>
      <vt:variant>
        <vt:i4>6291504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Link2B</vt:lpwstr>
      </vt:variant>
      <vt:variant>
        <vt:i4>6488112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Link2A</vt:lpwstr>
      </vt:variant>
      <vt:variant>
        <vt:i4>3866672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Link29</vt:lpwstr>
      </vt:variant>
      <vt:variant>
        <vt:i4>3801136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Link28</vt:lpwstr>
      </vt:variant>
      <vt:variant>
        <vt:i4>3473456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Link27</vt:lpwstr>
      </vt:variant>
      <vt:variant>
        <vt:i4>3407920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Link26</vt:lpwstr>
      </vt:variant>
      <vt:variant>
        <vt:i4>3604528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Link25</vt:lpwstr>
      </vt:variant>
      <vt:variant>
        <vt:i4>3538992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Link24</vt:lpwstr>
      </vt:variant>
      <vt:variant>
        <vt:i4>3211312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Link23</vt:lpwstr>
      </vt:variant>
      <vt:variant>
        <vt:i4>3145776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Link22</vt:lpwstr>
      </vt:variant>
      <vt:variant>
        <vt:i4>3342384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Link21</vt:lpwstr>
      </vt:variant>
      <vt:variant>
        <vt:i4>3276848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Link20</vt:lpwstr>
      </vt:variant>
      <vt:variant>
        <vt:i4>6553651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Link1F</vt:lpwstr>
      </vt:variant>
      <vt:variant>
        <vt:i4>6750259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Link1E</vt:lpwstr>
      </vt:variant>
      <vt:variant>
        <vt:i4>6684723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Link1D</vt:lpwstr>
      </vt:variant>
      <vt:variant>
        <vt:i4>6357043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Link1C</vt:lpwstr>
      </vt:variant>
      <vt:variant>
        <vt:i4>6291507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Link1B</vt:lpwstr>
      </vt:variant>
      <vt:variant>
        <vt:i4>6488115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Link1A</vt:lpwstr>
      </vt:variant>
      <vt:variant>
        <vt:i4>3866675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Link19</vt:lpwstr>
      </vt:variant>
      <vt:variant>
        <vt:i4>3801139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Link18</vt:lpwstr>
      </vt:variant>
      <vt:variant>
        <vt:i4>3473459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Link17</vt:lpwstr>
      </vt:variant>
      <vt:variant>
        <vt:i4>3407923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Link16</vt:lpwstr>
      </vt:variant>
      <vt:variant>
        <vt:i4>3604531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Link15</vt:lpwstr>
      </vt:variant>
      <vt:variant>
        <vt:i4>3538995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Link14</vt:lpwstr>
      </vt:variant>
      <vt:variant>
        <vt:i4>3211315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Link13</vt:lpwstr>
      </vt:variant>
      <vt:variant>
        <vt:i4>3145779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Link12</vt:lpwstr>
      </vt:variant>
      <vt:variant>
        <vt:i4>3342387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Link11</vt:lpwstr>
      </vt:variant>
      <vt:variant>
        <vt:i4>3276851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Link10</vt:lpwstr>
      </vt:variant>
      <vt:variant>
        <vt:i4>131074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LinkF</vt:lpwstr>
      </vt:variant>
      <vt:variant>
        <vt:i4>131074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LinkE</vt:lpwstr>
      </vt:variant>
      <vt:variant>
        <vt:i4>131074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LinkD</vt:lpwstr>
      </vt:variant>
      <vt:variant>
        <vt:i4>131074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LinkD</vt:lpwstr>
      </vt:variant>
      <vt:variant>
        <vt:i4>131074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LinkC</vt:lpwstr>
      </vt:variant>
      <vt:variant>
        <vt:i4>131074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LinkB</vt:lpwstr>
      </vt:variant>
      <vt:variant>
        <vt:i4>131074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LinkA</vt:lpwstr>
      </vt:variant>
      <vt:variant>
        <vt:i4>131074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Link9</vt:lpwstr>
      </vt:variant>
      <vt:variant>
        <vt:i4>131074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Link8</vt:lpwstr>
      </vt:variant>
      <vt:variant>
        <vt:i4>131074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Link7</vt:lpwstr>
      </vt:variant>
      <vt:variant>
        <vt:i4>131074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Link6</vt:lpwstr>
      </vt:variant>
      <vt:variant>
        <vt:i4>131074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Link5</vt:lpwstr>
      </vt:variant>
      <vt:variant>
        <vt:i4>131074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Link4</vt:lpwstr>
      </vt:variant>
      <vt:variant>
        <vt:i4>131074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Link3</vt:lpwstr>
      </vt:variant>
      <vt:variant>
        <vt:i4>131074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Link2</vt:lpwstr>
      </vt:variant>
      <vt:variant>
        <vt:i4>131074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Link1</vt:lpwstr>
      </vt:variant>
      <vt:variant>
        <vt:i4>6946832</vt:i4>
      </vt:variant>
      <vt:variant>
        <vt:i4>0</vt:i4>
      </vt:variant>
      <vt:variant>
        <vt:i4>0</vt:i4>
      </vt:variant>
      <vt:variant>
        <vt:i4>5</vt:i4>
      </vt:variant>
      <vt:variant>
        <vt:lpwstr>Dev/FANC.DXP/src/FANC.DXP/Resources/WorkerDosimetry_2.1.0.xsd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Mathieu SOUPHY</dc:creator>
  <cp:keywords/>
  <dc:description/>
  <cp:lastModifiedBy>SOUPHY Mathieu</cp:lastModifiedBy>
  <cp:revision>2</cp:revision>
  <dcterms:created xsi:type="dcterms:W3CDTF">2019-06-13T12:55:00Z</dcterms:created>
  <dcterms:modified xsi:type="dcterms:W3CDTF">2019-06-13T12:55:00Z</dcterms:modified>
</cp:coreProperties>
</file>